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94" w:rsidRDefault="00DD5A94" w:rsidP="00DD5A94">
      <w:pPr>
        <w:pStyle w:val="Header"/>
        <w:jc w:val="center"/>
        <w:rPr>
          <w:rFonts w:ascii="Rockwell" w:hAnsi="Rockwell"/>
          <w:color w:val="806000" w:themeColor="accent4" w:themeShade="80"/>
          <w:sz w:val="28"/>
          <w:szCs w:val="28"/>
        </w:rPr>
      </w:pPr>
      <w:bookmarkStart w:id="0" w:name="_GoBack"/>
      <w:bookmarkEnd w:id="0"/>
      <w:r>
        <w:rPr>
          <w:rFonts w:ascii="Rockwell" w:hAnsi="Rockwell"/>
          <w:color w:val="806000" w:themeColor="accent4" w:themeShade="80"/>
          <w:sz w:val="28"/>
          <w:szCs w:val="28"/>
        </w:rPr>
        <w:t>Healing Hearts Ranch, Inc</w:t>
      </w:r>
    </w:p>
    <w:p w:rsidR="00DD5A94" w:rsidRPr="00435F65" w:rsidRDefault="00DD5A94" w:rsidP="00DD5A94">
      <w:pPr>
        <w:pStyle w:val="Title"/>
        <w:jc w:val="center"/>
        <w:rPr>
          <w:sz w:val="24"/>
          <w:szCs w:val="24"/>
        </w:rPr>
      </w:pPr>
    </w:p>
    <w:p w:rsidR="00DD5A94" w:rsidRDefault="00DD5A94" w:rsidP="00DD5A94">
      <w:pPr>
        <w:jc w:val="center"/>
      </w:pPr>
      <w:r>
        <w:t>174 KS HWY 19 East</w:t>
      </w:r>
      <w:r>
        <w:tab/>
      </w:r>
      <w:r>
        <w:tab/>
      </w:r>
      <w:r>
        <w:tab/>
      </w:r>
      <w:r>
        <w:tab/>
        <w:t>155 SE 1</w:t>
      </w:r>
      <w:r w:rsidRPr="00F2565C">
        <w:rPr>
          <w:vertAlign w:val="superscript"/>
        </w:rPr>
        <w:t>st</w:t>
      </w:r>
      <w:r>
        <w:t xml:space="preserve"> Ave</w:t>
      </w:r>
    </w:p>
    <w:p w:rsidR="00DD5A94" w:rsidRDefault="00DD5A94" w:rsidP="00DD5A94">
      <w:pPr>
        <w:jc w:val="center"/>
      </w:pPr>
      <w:r>
        <w:t xml:space="preserve">           </w:t>
      </w:r>
      <w:proofErr w:type="spellStart"/>
      <w:r>
        <w:t>Larned</w:t>
      </w:r>
      <w:proofErr w:type="spellEnd"/>
      <w:r>
        <w:t xml:space="preserve">, </w:t>
      </w:r>
      <w:proofErr w:type="gramStart"/>
      <w:r>
        <w:t>Ks  67550</w:t>
      </w:r>
      <w:proofErr w:type="gramEnd"/>
      <w:r>
        <w:tab/>
      </w:r>
      <w:r>
        <w:tab/>
      </w:r>
      <w:r>
        <w:tab/>
        <w:t xml:space="preserve"> Great Bend, KS  67530</w:t>
      </w:r>
    </w:p>
    <w:p w:rsidR="00DD5A94" w:rsidRDefault="00DD5A94" w:rsidP="00DD5A94">
      <w:pPr>
        <w:jc w:val="center"/>
      </w:pPr>
    </w:p>
    <w:p w:rsidR="00DD5A94" w:rsidRDefault="00DD5A94" w:rsidP="00DD5A94">
      <w:pPr>
        <w:jc w:val="center"/>
      </w:pPr>
      <w:r>
        <w:t>620-792-5173</w:t>
      </w:r>
    </w:p>
    <w:p w:rsidR="00DD5A94" w:rsidRDefault="009F33AC" w:rsidP="00DD5A94">
      <w:pPr>
        <w:jc w:val="center"/>
        <w:rPr>
          <w:rStyle w:val="Hyperlink"/>
        </w:rPr>
      </w:pPr>
      <w:hyperlink r:id="rId5" w:history="1">
        <w:r w:rsidR="00DD5A94" w:rsidRPr="009153FC">
          <w:rPr>
            <w:rStyle w:val="Hyperlink"/>
          </w:rPr>
          <w:t>HHR@hhrts.net</w:t>
        </w:r>
      </w:hyperlink>
    </w:p>
    <w:p w:rsidR="00DD5A94" w:rsidRDefault="009F33AC" w:rsidP="00DD5A94">
      <w:pPr>
        <w:jc w:val="center"/>
        <w:rPr>
          <w:rFonts w:ascii="Rockwell" w:hAnsi="Rockwell"/>
          <w:color w:val="806000" w:themeColor="accent4" w:themeShade="80"/>
        </w:rPr>
      </w:pPr>
      <w:hyperlink r:id="rId6" w:history="1">
        <w:r w:rsidR="00DD5A94" w:rsidRPr="001F07D8">
          <w:rPr>
            <w:rStyle w:val="Hyperlink"/>
            <w:rFonts w:ascii="Rockwell" w:hAnsi="Rockwell"/>
          </w:rPr>
          <w:t>www.healingheartsranch.com</w:t>
        </w:r>
      </w:hyperlink>
    </w:p>
    <w:p w:rsidR="00DD5A94" w:rsidRPr="00C90DB3" w:rsidRDefault="00DD5A94" w:rsidP="00DD5A94">
      <w:pPr>
        <w:jc w:val="center"/>
        <w:rPr>
          <w:rFonts w:ascii="Rockwell" w:hAnsi="Rockwell"/>
          <w:color w:val="806000" w:themeColor="accent4" w:themeShade="80"/>
        </w:rPr>
      </w:pPr>
    </w:p>
    <w:p w:rsidR="0020116A" w:rsidRDefault="0020116A" w:rsidP="0020116A">
      <w:pPr>
        <w:pBdr>
          <w:bottom w:val="single" w:sz="12" w:space="1" w:color="auto"/>
        </w:pBdr>
        <w:jc w:val="center"/>
        <w:rPr>
          <w:rFonts w:ascii="Castellar" w:hAnsi="Castellar"/>
          <w:b/>
          <w:sz w:val="32"/>
          <w:szCs w:val="32"/>
        </w:rPr>
      </w:pPr>
      <w:r>
        <w:rPr>
          <w:rFonts w:ascii="Castellar" w:hAnsi="Castellar"/>
          <w:b/>
          <w:sz w:val="32"/>
          <w:szCs w:val="32"/>
        </w:rPr>
        <w:t>Hold harmless liability waiver</w:t>
      </w:r>
    </w:p>
    <w:p w:rsidR="0020116A" w:rsidRDefault="0020116A" w:rsidP="0020116A">
      <w:pPr>
        <w:jc w:val="center"/>
        <w:rPr>
          <w:rFonts w:ascii="Castellar" w:hAnsi="Castellar"/>
          <w:b/>
        </w:rPr>
      </w:pPr>
      <w:r w:rsidRPr="007D5F0A">
        <w:rPr>
          <w:rFonts w:ascii="Castellar" w:hAnsi="Castellar"/>
          <w:b/>
        </w:rPr>
        <w:t>Participant Information</w:t>
      </w:r>
    </w:p>
    <w:p w:rsidR="00DD5A94" w:rsidRDefault="00DD5A94" w:rsidP="0020116A">
      <w:pPr>
        <w:ind w:left="720"/>
        <w:rPr>
          <w:b/>
        </w:rPr>
      </w:pPr>
    </w:p>
    <w:p w:rsidR="00DD5A94" w:rsidRPr="00DD5A94" w:rsidRDefault="0020116A" w:rsidP="0020116A">
      <w:pPr>
        <w:ind w:left="720"/>
        <w:rPr>
          <w:b/>
          <w:sz w:val="28"/>
          <w:szCs w:val="28"/>
          <w:u w:val="single"/>
        </w:rPr>
      </w:pPr>
      <w:r w:rsidRPr="00DD5A94">
        <w:rPr>
          <w:b/>
          <w:sz w:val="28"/>
          <w:szCs w:val="28"/>
        </w:rPr>
        <w:t>Name of Participant_____________</w:t>
      </w:r>
      <w:r w:rsidR="00DD5A94">
        <w:rPr>
          <w:b/>
          <w:sz w:val="28"/>
          <w:szCs w:val="28"/>
        </w:rPr>
        <w:t>__       __________________________</w:t>
      </w:r>
      <w:r w:rsidR="00DD5A94">
        <w:rPr>
          <w:b/>
          <w:sz w:val="28"/>
          <w:szCs w:val="28"/>
          <w:u w:val="single"/>
        </w:rPr>
        <w:t xml:space="preserve"> </w:t>
      </w:r>
      <w:r w:rsidR="00DD5A94">
        <w:rPr>
          <w:b/>
          <w:sz w:val="28"/>
          <w:szCs w:val="28"/>
        </w:rPr>
        <w:t xml:space="preserve">   </w:t>
      </w:r>
    </w:p>
    <w:p w:rsidR="0020116A" w:rsidRPr="00DD5A94" w:rsidRDefault="0020116A" w:rsidP="0020116A">
      <w:pPr>
        <w:ind w:left="720"/>
        <w:rPr>
          <w:b/>
          <w:sz w:val="28"/>
          <w:szCs w:val="28"/>
        </w:rPr>
      </w:pPr>
      <w:r w:rsidRPr="00DD5A94">
        <w:rPr>
          <w:b/>
          <w:sz w:val="28"/>
          <w:szCs w:val="28"/>
        </w:rPr>
        <w:t>Age</w:t>
      </w:r>
      <w:r w:rsidRPr="00DD5A94">
        <w:rPr>
          <w:sz w:val="28"/>
          <w:szCs w:val="28"/>
        </w:rPr>
        <w:t>_______</w:t>
      </w:r>
      <w:r w:rsidR="00DD5A94">
        <w:rPr>
          <w:sz w:val="28"/>
          <w:szCs w:val="28"/>
        </w:rPr>
        <w:t xml:space="preserve"> </w:t>
      </w:r>
      <w:r w:rsidRPr="00DD5A94">
        <w:rPr>
          <w:sz w:val="22"/>
          <w:szCs w:val="22"/>
        </w:rPr>
        <w:t>(If not 18 or older please have guardian fill in at the bottom also)</w:t>
      </w:r>
      <w:r w:rsidRPr="00DD5A94">
        <w:rPr>
          <w:b/>
          <w:sz w:val="28"/>
          <w:szCs w:val="28"/>
        </w:rPr>
        <w:t xml:space="preserve"> </w:t>
      </w:r>
      <w:r w:rsidRPr="00DD5A94">
        <w:rPr>
          <w:b/>
          <w:sz w:val="28"/>
          <w:szCs w:val="28"/>
        </w:rPr>
        <w:tab/>
      </w:r>
      <w:r w:rsidRPr="00DD5A94">
        <w:rPr>
          <w:b/>
          <w:sz w:val="28"/>
          <w:szCs w:val="28"/>
        </w:rPr>
        <w:tab/>
      </w:r>
    </w:p>
    <w:p w:rsidR="0020116A" w:rsidRPr="00DD5A94" w:rsidRDefault="0020116A" w:rsidP="0020116A">
      <w:pPr>
        <w:ind w:left="720"/>
        <w:rPr>
          <w:b/>
          <w:sz w:val="28"/>
          <w:szCs w:val="28"/>
        </w:rPr>
      </w:pPr>
      <w:r w:rsidRPr="00DD5A94">
        <w:rPr>
          <w:b/>
          <w:sz w:val="28"/>
          <w:szCs w:val="28"/>
        </w:rPr>
        <w:t xml:space="preserve">Birth Date_______________________ </w:t>
      </w:r>
      <w:r w:rsidR="00044284" w:rsidRPr="00DD5A94">
        <w:rPr>
          <w:b/>
          <w:sz w:val="28"/>
          <w:szCs w:val="28"/>
        </w:rPr>
        <w:t>Phone ___________</w:t>
      </w:r>
      <w:r w:rsidR="00DD5A94">
        <w:rPr>
          <w:b/>
          <w:sz w:val="28"/>
          <w:szCs w:val="28"/>
        </w:rPr>
        <w:t xml:space="preserve"> </w:t>
      </w:r>
      <w:r w:rsidR="00044284" w:rsidRPr="00DD5A94">
        <w:rPr>
          <w:b/>
          <w:sz w:val="28"/>
          <w:szCs w:val="28"/>
        </w:rPr>
        <w:t>____________</w:t>
      </w:r>
    </w:p>
    <w:p w:rsidR="0020116A" w:rsidRPr="00DD5A94" w:rsidRDefault="0020116A" w:rsidP="0020116A">
      <w:pPr>
        <w:ind w:left="720"/>
        <w:rPr>
          <w:b/>
          <w:sz w:val="28"/>
          <w:szCs w:val="28"/>
        </w:rPr>
      </w:pPr>
      <w:r w:rsidRPr="00DD5A94">
        <w:rPr>
          <w:b/>
          <w:sz w:val="28"/>
          <w:szCs w:val="28"/>
        </w:rPr>
        <w:t>Address_______________________________________________________</w:t>
      </w:r>
    </w:p>
    <w:p w:rsidR="0020116A" w:rsidRPr="00DD5A94" w:rsidRDefault="0020116A" w:rsidP="0020116A">
      <w:pPr>
        <w:rPr>
          <w:sz w:val="28"/>
          <w:szCs w:val="28"/>
        </w:rPr>
      </w:pPr>
      <w:r w:rsidRPr="00DD5A94">
        <w:rPr>
          <w:b/>
          <w:sz w:val="28"/>
          <w:szCs w:val="28"/>
        </w:rPr>
        <w:tab/>
      </w:r>
      <w:r w:rsidRPr="00DD5A94">
        <w:rPr>
          <w:b/>
          <w:sz w:val="28"/>
          <w:szCs w:val="28"/>
        </w:rPr>
        <w:tab/>
      </w:r>
      <w:r w:rsidRPr="00DD5A94">
        <w:rPr>
          <w:b/>
          <w:sz w:val="28"/>
          <w:szCs w:val="28"/>
        </w:rPr>
        <w:tab/>
      </w:r>
      <w:r w:rsidRPr="00DD5A94">
        <w:rPr>
          <w:sz w:val="28"/>
          <w:szCs w:val="28"/>
        </w:rPr>
        <w:t>Street</w:t>
      </w:r>
      <w:r w:rsidRPr="00DD5A94">
        <w:rPr>
          <w:sz w:val="28"/>
          <w:szCs w:val="28"/>
        </w:rPr>
        <w:tab/>
      </w:r>
      <w:r w:rsidRPr="00DD5A94">
        <w:rPr>
          <w:sz w:val="28"/>
          <w:szCs w:val="28"/>
        </w:rPr>
        <w:tab/>
      </w:r>
      <w:r w:rsidRPr="00DD5A94">
        <w:rPr>
          <w:sz w:val="28"/>
          <w:szCs w:val="28"/>
        </w:rPr>
        <w:tab/>
        <w:t>City</w:t>
      </w:r>
      <w:r w:rsidRPr="00DD5A94">
        <w:rPr>
          <w:sz w:val="28"/>
          <w:szCs w:val="28"/>
        </w:rPr>
        <w:tab/>
      </w:r>
      <w:r w:rsidRPr="00DD5A94">
        <w:rPr>
          <w:sz w:val="28"/>
          <w:szCs w:val="28"/>
        </w:rPr>
        <w:tab/>
        <w:t>State</w:t>
      </w:r>
      <w:r w:rsidRPr="00DD5A94">
        <w:rPr>
          <w:sz w:val="28"/>
          <w:szCs w:val="28"/>
        </w:rPr>
        <w:tab/>
      </w:r>
      <w:r w:rsidRPr="00DD5A94">
        <w:rPr>
          <w:sz w:val="28"/>
          <w:szCs w:val="28"/>
        </w:rPr>
        <w:tab/>
        <w:t xml:space="preserve">Zip </w:t>
      </w:r>
    </w:p>
    <w:p w:rsidR="0020116A" w:rsidRPr="00DD5A94" w:rsidRDefault="0020116A" w:rsidP="0020116A">
      <w:pPr>
        <w:rPr>
          <w:rFonts w:ascii="Baskerville Old Face" w:hAnsi="Baskerville Old Face"/>
          <w:sz w:val="28"/>
          <w:szCs w:val="28"/>
        </w:rPr>
      </w:pPr>
    </w:p>
    <w:p w:rsidR="00DD5A94" w:rsidRDefault="00DD5A94" w:rsidP="0020116A">
      <w:pPr>
        <w:rPr>
          <w:rFonts w:ascii="Baskerville Old Face" w:hAnsi="Baskerville Old Face"/>
          <w:sz w:val="20"/>
          <w:szCs w:val="20"/>
        </w:rPr>
      </w:pPr>
    </w:p>
    <w:p w:rsidR="0020116A" w:rsidRPr="00B935E7" w:rsidRDefault="0020116A" w:rsidP="0020116A">
      <w:pPr>
        <w:rPr>
          <w:rFonts w:ascii="Baskerville Old Face" w:hAnsi="Baskerville Old Face"/>
          <w:sz w:val="20"/>
          <w:szCs w:val="20"/>
        </w:rPr>
      </w:pPr>
      <w:r w:rsidRPr="00B935E7">
        <w:rPr>
          <w:rFonts w:ascii="Baskerville Old Face" w:hAnsi="Baskerville Old Face"/>
          <w:sz w:val="20"/>
          <w:szCs w:val="20"/>
        </w:rPr>
        <w:t xml:space="preserve">I/we, </w:t>
      </w:r>
      <w:r w:rsidRPr="00B935E7">
        <w:rPr>
          <w:rFonts w:ascii="Baskerville Old Face" w:hAnsi="Baskerville Old Face"/>
          <w:b/>
          <w:sz w:val="20"/>
          <w:szCs w:val="20"/>
          <w:u w:val="single"/>
        </w:rPr>
        <w:t>______________________________________________</w:t>
      </w:r>
      <w:r w:rsidRPr="00B935E7">
        <w:rPr>
          <w:rFonts w:ascii="Baskerville Old Face" w:hAnsi="Baskerville Old Face"/>
          <w:sz w:val="20"/>
          <w:szCs w:val="20"/>
        </w:rPr>
        <w:t xml:space="preserve">will hold harmless Healing </w:t>
      </w:r>
    </w:p>
    <w:p w:rsidR="0020116A" w:rsidRPr="00B935E7" w:rsidRDefault="0020116A" w:rsidP="0020116A">
      <w:pPr>
        <w:rPr>
          <w:rFonts w:ascii="Baskerville Old Face" w:hAnsi="Baskerville Old Face"/>
          <w:sz w:val="20"/>
          <w:szCs w:val="20"/>
        </w:rPr>
      </w:pPr>
      <w:r w:rsidRPr="00B935E7">
        <w:rPr>
          <w:rFonts w:ascii="Baskerville Old Face" w:hAnsi="Baskerville Old Face"/>
          <w:sz w:val="20"/>
          <w:szCs w:val="20"/>
        </w:rPr>
        <w:t xml:space="preserve">                              (print guardian’s/participant’s name)</w:t>
      </w:r>
    </w:p>
    <w:p w:rsidR="0020116A" w:rsidRPr="00B935E7" w:rsidRDefault="0020116A" w:rsidP="0020116A">
      <w:pPr>
        <w:rPr>
          <w:rFonts w:ascii="Baskerville Old Face" w:hAnsi="Baskerville Old Face"/>
          <w:sz w:val="20"/>
          <w:szCs w:val="20"/>
        </w:rPr>
      </w:pPr>
      <w:r w:rsidRPr="00B935E7">
        <w:rPr>
          <w:rFonts w:ascii="Baskerville Old Face" w:hAnsi="Baskerville Old Face"/>
          <w:sz w:val="20"/>
          <w:szCs w:val="20"/>
        </w:rPr>
        <w:t xml:space="preserve">Hearts Ranch Inc. (to be know from here on out as HHR) employees, staff, volunteers, board and committee members and anyone associated with HHR from </w:t>
      </w:r>
      <w:proofErr w:type="gramStart"/>
      <w:r w:rsidRPr="00B935E7">
        <w:rPr>
          <w:rFonts w:ascii="Baskerville Old Face" w:hAnsi="Baskerville Old Face"/>
          <w:sz w:val="20"/>
          <w:szCs w:val="20"/>
        </w:rPr>
        <w:t>any and all</w:t>
      </w:r>
      <w:proofErr w:type="gramEnd"/>
      <w:r w:rsidRPr="00B935E7">
        <w:rPr>
          <w:rFonts w:ascii="Baskerville Old Face" w:hAnsi="Baskerville Old Face"/>
          <w:sz w:val="20"/>
          <w:szCs w:val="20"/>
        </w:rPr>
        <w:t xml:space="preserve"> actions, causes of actions, or any claims whatsoever, which may arise out of participation in any activities of the program. </w:t>
      </w:r>
    </w:p>
    <w:p w:rsidR="0020116A" w:rsidRPr="00B935E7" w:rsidRDefault="0020116A" w:rsidP="0020116A">
      <w:pPr>
        <w:rPr>
          <w:rFonts w:ascii="Baskerville Old Face" w:hAnsi="Baskerville Old Face"/>
          <w:sz w:val="20"/>
          <w:szCs w:val="20"/>
        </w:rPr>
      </w:pPr>
    </w:p>
    <w:p w:rsidR="0020116A" w:rsidRPr="00B935E7" w:rsidRDefault="0020116A" w:rsidP="0020116A">
      <w:pPr>
        <w:rPr>
          <w:rFonts w:ascii="Baskerville Old Face" w:hAnsi="Baskerville Old Face"/>
          <w:sz w:val="20"/>
          <w:szCs w:val="20"/>
        </w:rPr>
      </w:pPr>
      <w:r w:rsidRPr="00B935E7">
        <w:rPr>
          <w:rFonts w:ascii="Baskerville Old Face" w:hAnsi="Baskerville Old Face"/>
          <w:sz w:val="20"/>
          <w:szCs w:val="20"/>
        </w:rPr>
        <w:t xml:space="preserve">Under Kansas State law, there is no liability for an injury or to the death of a participant in domestic animal activities resulting from the inherent risks of domestic animal activities, pursuant to K.S.A. 60-4004. You are assuming risks of domestic animal activities include, but shall not be limited to </w:t>
      </w:r>
    </w:p>
    <w:p w:rsidR="00044284" w:rsidRPr="00B935E7" w:rsidRDefault="00044284" w:rsidP="0020116A">
      <w:pPr>
        <w:rPr>
          <w:rFonts w:ascii="Baskerville Old Face" w:hAnsi="Baskerville Old Face"/>
          <w:sz w:val="20"/>
          <w:szCs w:val="20"/>
        </w:rPr>
      </w:pPr>
    </w:p>
    <w:p w:rsidR="0020116A" w:rsidRPr="00B935E7" w:rsidRDefault="0020116A" w:rsidP="0020116A">
      <w:pPr>
        <w:numPr>
          <w:ilvl w:val="0"/>
          <w:numId w:val="1"/>
        </w:numPr>
        <w:rPr>
          <w:rFonts w:ascii="Baskerville Old Face" w:hAnsi="Baskerville Old Face"/>
          <w:sz w:val="20"/>
          <w:szCs w:val="20"/>
        </w:rPr>
      </w:pPr>
      <w:r w:rsidRPr="00B935E7">
        <w:rPr>
          <w:rFonts w:ascii="Baskerville Old Face" w:hAnsi="Baskerville Old Face"/>
          <w:sz w:val="20"/>
          <w:szCs w:val="20"/>
        </w:rPr>
        <w:t>The propensity of a domestic animal to behave is ways i.e., running, bucking, biting, kicking, shying, stumbling, rearing, falling, or stepping on, that may result in an injury, harm or death to person(s) on or around them;</w:t>
      </w:r>
    </w:p>
    <w:p w:rsidR="0020116A" w:rsidRPr="00B935E7" w:rsidRDefault="0020116A" w:rsidP="0020116A">
      <w:pPr>
        <w:numPr>
          <w:ilvl w:val="0"/>
          <w:numId w:val="1"/>
        </w:numPr>
        <w:rPr>
          <w:rFonts w:ascii="Baskerville Old Face" w:hAnsi="Baskerville Old Face"/>
          <w:sz w:val="20"/>
          <w:szCs w:val="20"/>
        </w:rPr>
      </w:pPr>
      <w:r w:rsidRPr="00B935E7">
        <w:rPr>
          <w:rFonts w:ascii="Baskerville Old Face" w:hAnsi="Baskerville Old Face"/>
          <w:sz w:val="20"/>
          <w:szCs w:val="20"/>
        </w:rPr>
        <w:t>The unpredictability of a domestic animal’s reaction to such things as sounds, sudden movements and unfamiliar objects, person(</w:t>
      </w:r>
      <w:proofErr w:type="gramStart"/>
      <w:r w:rsidRPr="00B935E7">
        <w:rPr>
          <w:rFonts w:ascii="Baskerville Old Face" w:hAnsi="Baskerville Old Face"/>
          <w:sz w:val="20"/>
          <w:szCs w:val="20"/>
        </w:rPr>
        <w:t>s)  or</w:t>
      </w:r>
      <w:proofErr w:type="gramEnd"/>
      <w:r w:rsidRPr="00B935E7">
        <w:rPr>
          <w:rFonts w:ascii="Baskerville Old Face" w:hAnsi="Baskerville Old Face"/>
          <w:sz w:val="20"/>
          <w:szCs w:val="20"/>
        </w:rPr>
        <w:t xml:space="preserve"> other animals;</w:t>
      </w:r>
    </w:p>
    <w:p w:rsidR="0020116A" w:rsidRPr="00B935E7" w:rsidRDefault="0020116A" w:rsidP="0020116A">
      <w:pPr>
        <w:numPr>
          <w:ilvl w:val="0"/>
          <w:numId w:val="1"/>
        </w:numPr>
        <w:rPr>
          <w:rFonts w:ascii="Baskerville Old Face" w:hAnsi="Baskerville Old Face"/>
          <w:sz w:val="20"/>
          <w:szCs w:val="20"/>
        </w:rPr>
      </w:pPr>
      <w:r w:rsidRPr="00B935E7">
        <w:rPr>
          <w:rFonts w:ascii="Baskerville Old Face" w:hAnsi="Baskerville Old Face"/>
          <w:sz w:val="20"/>
          <w:szCs w:val="20"/>
        </w:rPr>
        <w:t>Certain hazards such as surface and subsurface conditions;</w:t>
      </w:r>
    </w:p>
    <w:p w:rsidR="0020116A" w:rsidRPr="00B935E7" w:rsidRDefault="0020116A" w:rsidP="0020116A">
      <w:pPr>
        <w:numPr>
          <w:ilvl w:val="0"/>
          <w:numId w:val="1"/>
        </w:numPr>
        <w:rPr>
          <w:rFonts w:ascii="Baskerville Old Face" w:hAnsi="Baskerville Old Face"/>
          <w:sz w:val="20"/>
          <w:szCs w:val="20"/>
        </w:rPr>
      </w:pPr>
      <w:r w:rsidRPr="00B935E7">
        <w:rPr>
          <w:rFonts w:ascii="Baskerville Old Face" w:hAnsi="Baskerville Old Face"/>
          <w:sz w:val="20"/>
          <w:szCs w:val="20"/>
        </w:rPr>
        <w:t>Collisions with other domestic animals or objects; and</w:t>
      </w:r>
    </w:p>
    <w:p w:rsidR="0020116A" w:rsidRPr="00B935E7" w:rsidRDefault="0020116A" w:rsidP="0020116A">
      <w:pPr>
        <w:numPr>
          <w:ilvl w:val="0"/>
          <w:numId w:val="1"/>
        </w:numPr>
        <w:rPr>
          <w:rFonts w:ascii="Baskerville Old Face" w:hAnsi="Baskerville Old Face"/>
          <w:sz w:val="20"/>
          <w:szCs w:val="20"/>
        </w:rPr>
      </w:pPr>
      <w:r w:rsidRPr="00B935E7">
        <w:rPr>
          <w:rFonts w:ascii="Baskerville Old Face" w:hAnsi="Baskerville Old Face"/>
          <w:sz w:val="20"/>
          <w:szCs w:val="20"/>
        </w:rPr>
        <w:t xml:space="preserve">The potential of a participant to act in a negligent manner that may contribute to injury to the participant or others such as failing to maintain control over domestic animal or not acting within such participant’s ability. </w:t>
      </w:r>
    </w:p>
    <w:p w:rsidR="00B935E7" w:rsidRDefault="00B935E7" w:rsidP="00044284">
      <w:pPr>
        <w:jc w:val="center"/>
        <w:rPr>
          <w:rFonts w:ascii="Broadway" w:hAnsi="Broadway"/>
          <w:sz w:val="20"/>
          <w:szCs w:val="20"/>
        </w:rPr>
      </w:pPr>
    </w:p>
    <w:p w:rsidR="0020116A" w:rsidRPr="00B935E7" w:rsidRDefault="0020116A" w:rsidP="00044284">
      <w:pPr>
        <w:jc w:val="center"/>
        <w:rPr>
          <w:sz w:val="20"/>
          <w:szCs w:val="20"/>
        </w:rPr>
      </w:pP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rFonts w:ascii="Broadway" w:hAnsi="Broadway"/>
          <w:sz w:val="20"/>
          <w:szCs w:val="20"/>
        </w:rPr>
        <w:softHyphen/>
      </w:r>
      <w:r w:rsidRPr="00B935E7">
        <w:rPr>
          <w:sz w:val="20"/>
          <w:szCs w:val="20"/>
          <w:u w:val="single"/>
        </w:rPr>
        <w:t>Please sign</w:t>
      </w:r>
      <w:r w:rsidRPr="00B935E7">
        <w:rPr>
          <w:rFonts w:ascii="Broadway" w:hAnsi="Broadway"/>
          <w:sz w:val="20"/>
          <w:szCs w:val="20"/>
          <w:u w:val="single"/>
        </w:rPr>
        <w:t xml:space="preserve"> </w:t>
      </w:r>
      <w:r w:rsidRPr="00B935E7">
        <w:rPr>
          <w:sz w:val="20"/>
          <w:szCs w:val="20"/>
          <w:u w:val="single"/>
        </w:rPr>
        <w:t>at the bottom of this page stating you have read and understand the contents of this waiver.</w:t>
      </w:r>
    </w:p>
    <w:p w:rsidR="00DD5A94" w:rsidRDefault="00DD5A94" w:rsidP="0020116A">
      <w:pPr>
        <w:jc w:val="center"/>
        <w:rPr>
          <w:rFonts w:ascii="Castellar" w:hAnsi="Castellar"/>
          <w:b/>
          <w:sz w:val="20"/>
          <w:szCs w:val="20"/>
        </w:rPr>
      </w:pPr>
    </w:p>
    <w:p w:rsidR="0020116A" w:rsidRPr="00B935E7" w:rsidRDefault="0020116A" w:rsidP="0020116A">
      <w:pPr>
        <w:jc w:val="center"/>
        <w:rPr>
          <w:rFonts w:ascii="Castellar" w:hAnsi="Castellar"/>
          <w:b/>
          <w:sz w:val="20"/>
          <w:szCs w:val="20"/>
        </w:rPr>
      </w:pPr>
      <w:r w:rsidRPr="00B935E7">
        <w:rPr>
          <w:rFonts w:ascii="Castellar" w:hAnsi="Castellar"/>
          <w:b/>
          <w:sz w:val="20"/>
          <w:szCs w:val="20"/>
        </w:rPr>
        <w:t>For participants of minority age</w:t>
      </w:r>
    </w:p>
    <w:p w:rsidR="0020116A" w:rsidRPr="00B935E7" w:rsidRDefault="0020116A" w:rsidP="0020116A">
      <w:pPr>
        <w:jc w:val="center"/>
        <w:rPr>
          <w:rFonts w:ascii="Castellar" w:hAnsi="Castellar"/>
          <w:b/>
          <w:sz w:val="20"/>
          <w:szCs w:val="20"/>
        </w:rPr>
      </w:pPr>
      <w:r w:rsidRPr="00B935E7">
        <w:rPr>
          <w:rFonts w:ascii="Castellar" w:hAnsi="Castellar"/>
          <w:b/>
          <w:sz w:val="20"/>
          <w:szCs w:val="20"/>
        </w:rPr>
        <w:t>(under age 18 at the time of participation)</w:t>
      </w:r>
    </w:p>
    <w:p w:rsidR="0020116A" w:rsidRPr="00B935E7" w:rsidRDefault="0020116A" w:rsidP="0020116A">
      <w:pPr>
        <w:rPr>
          <w:rFonts w:ascii="Broadway" w:hAnsi="Broadway"/>
          <w:sz w:val="20"/>
          <w:szCs w:val="20"/>
        </w:rPr>
      </w:pPr>
      <w:r w:rsidRPr="00B935E7">
        <w:rPr>
          <w:rFonts w:ascii="Baskerville Old Face" w:hAnsi="Baskerville Old Face"/>
          <w:sz w:val="20"/>
          <w:szCs w:val="20"/>
        </w:rPr>
        <w:t xml:space="preserve">This is to certify that I, </w:t>
      </w:r>
      <w:r w:rsidRPr="00B935E7">
        <w:rPr>
          <w:rFonts w:ascii="Broadway" w:hAnsi="Broadway"/>
          <w:sz w:val="20"/>
          <w:szCs w:val="20"/>
        </w:rPr>
        <w:t>____________________</w:t>
      </w:r>
      <w:r w:rsidRPr="00B935E7">
        <w:rPr>
          <w:rFonts w:ascii="Baskerville Old Face" w:hAnsi="Baskerville Old Face"/>
          <w:sz w:val="20"/>
          <w:szCs w:val="20"/>
        </w:rPr>
        <w:t xml:space="preserve">as parent/guardian with legal responsibility for this participant, do consent and agree to his/her release as provided above of all the </w:t>
      </w:r>
      <w:proofErr w:type="spellStart"/>
      <w:r w:rsidRPr="00B935E7">
        <w:rPr>
          <w:rFonts w:ascii="Baskerville Old Face" w:hAnsi="Baskerville Old Face"/>
          <w:sz w:val="20"/>
          <w:szCs w:val="20"/>
        </w:rPr>
        <w:t>Release</w:t>
      </w:r>
      <w:r w:rsidR="00B935E7">
        <w:rPr>
          <w:rFonts w:ascii="Baskerville Old Face" w:hAnsi="Baskerville Old Face"/>
          <w:sz w:val="20"/>
          <w:szCs w:val="20"/>
        </w:rPr>
        <w:t>e</w:t>
      </w:r>
      <w:r w:rsidRPr="00B935E7">
        <w:rPr>
          <w:rFonts w:ascii="Baskerville Old Face" w:hAnsi="Baskerville Old Face"/>
          <w:sz w:val="20"/>
          <w:szCs w:val="20"/>
        </w:rPr>
        <w:t>s</w:t>
      </w:r>
      <w:proofErr w:type="spellEnd"/>
      <w:r w:rsidRPr="00B935E7">
        <w:rPr>
          <w:rFonts w:ascii="Baskerville Old Face" w:hAnsi="Baskerville Old Face"/>
          <w:sz w:val="20"/>
          <w:szCs w:val="20"/>
        </w:rPr>
        <w:t xml:space="preserve">, and for myself, my heirs, assigns, and next of kin. I release and agree to indemnify and hold harmless the </w:t>
      </w:r>
      <w:proofErr w:type="spellStart"/>
      <w:r w:rsidRPr="00B935E7">
        <w:rPr>
          <w:rFonts w:ascii="Baskerville Old Face" w:hAnsi="Baskerville Old Face"/>
          <w:sz w:val="20"/>
          <w:szCs w:val="20"/>
        </w:rPr>
        <w:t>Releasees</w:t>
      </w:r>
      <w:proofErr w:type="spellEnd"/>
      <w:r w:rsidRPr="00B935E7">
        <w:rPr>
          <w:rFonts w:ascii="Baskerville Old Face" w:hAnsi="Baskerville Old Face"/>
          <w:sz w:val="20"/>
          <w:szCs w:val="20"/>
        </w:rPr>
        <w:t xml:space="preserve"> from </w:t>
      </w:r>
      <w:proofErr w:type="gramStart"/>
      <w:r w:rsidRPr="00B935E7">
        <w:rPr>
          <w:rFonts w:ascii="Baskerville Old Face" w:hAnsi="Baskerville Old Face"/>
          <w:sz w:val="20"/>
          <w:szCs w:val="20"/>
        </w:rPr>
        <w:t>any and all</w:t>
      </w:r>
      <w:proofErr w:type="gramEnd"/>
      <w:r w:rsidRPr="00B935E7">
        <w:rPr>
          <w:rFonts w:ascii="Baskerville Old Face" w:hAnsi="Baskerville Old Face"/>
          <w:sz w:val="20"/>
          <w:szCs w:val="20"/>
        </w:rPr>
        <w:t xml:space="preserve"> liabilities and incident to my minor child’s involvement or participation in these events and activities and/or the use of related real and personal property as provided above, EVEN IF ARISING FROM THEIR NEGLIGENCE. </w:t>
      </w:r>
    </w:p>
    <w:p w:rsidR="00DD5A94" w:rsidRDefault="00DD5A94" w:rsidP="0020116A">
      <w:pPr>
        <w:rPr>
          <w:rFonts w:ascii="Broadway" w:hAnsi="Broadway"/>
          <w:b/>
          <w:sz w:val="20"/>
          <w:szCs w:val="20"/>
        </w:rPr>
      </w:pPr>
    </w:p>
    <w:p w:rsidR="00DD5A94" w:rsidRDefault="00DD5A94" w:rsidP="0020116A">
      <w:pPr>
        <w:rPr>
          <w:rFonts w:ascii="Broadway" w:hAnsi="Broadway"/>
          <w:b/>
          <w:sz w:val="20"/>
          <w:szCs w:val="20"/>
        </w:rPr>
      </w:pPr>
    </w:p>
    <w:p w:rsidR="0020116A" w:rsidRPr="00DD5A94" w:rsidRDefault="00DD5A94" w:rsidP="0020116A">
      <w:pPr>
        <w:rPr>
          <w:rFonts w:ascii="Baskerville Old Face" w:hAnsi="Baskerville Old Face"/>
          <w:sz w:val="20"/>
          <w:szCs w:val="20"/>
          <w:u w:val="single"/>
        </w:rPr>
      </w:pPr>
      <w:r>
        <w:rPr>
          <w:rFonts w:ascii="Broadway" w:hAnsi="Broadway"/>
          <w:b/>
          <w:sz w:val="20"/>
          <w:szCs w:val="20"/>
          <w:u w:val="single"/>
        </w:rPr>
        <w:tab/>
      </w:r>
      <w:r>
        <w:rPr>
          <w:rFonts w:ascii="Broadway" w:hAnsi="Broadway"/>
          <w:b/>
          <w:sz w:val="20"/>
          <w:szCs w:val="20"/>
          <w:u w:val="single"/>
        </w:rPr>
        <w:tab/>
      </w:r>
      <w:r>
        <w:rPr>
          <w:rFonts w:ascii="Broadway" w:hAnsi="Broadway"/>
          <w:b/>
          <w:sz w:val="20"/>
          <w:szCs w:val="20"/>
          <w:u w:val="single"/>
        </w:rPr>
        <w:tab/>
      </w:r>
      <w:r>
        <w:rPr>
          <w:rFonts w:ascii="Broadway" w:hAnsi="Broadway"/>
          <w:b/>
          <w:sz w:val="20"/>
          <w:szCs w:val="20"/>
          <w:u w:val="single"/>
        </w:rPr>
        <w:tab/>
      </w:r>
      <w:r>
        <w:rPr>
          <w:rFonts w:ascii="Broadway" w:hAnsi="Broadway"/>
          <w:b/>
          <w:sz w:val="20"/>
          <w:szCs w:val="20"/>
          <w:u w:val="single"/>
        </w:rPr>
        <w:tab/>
      </w:r>
      <w:r w:rsidR="00B935E7">
        <w:rPr>
          <w:rFonts w:ascii="Broadway" w:hAnsi="Broadway"/>
          <w:b/>
          <w:sz w:val="20"/>
          <w:szCs w:val="20"/>
        </w:rPr>
        <w:t xml:space="preserve"> </w:t>
      </w:r>
      <w:r>
        <w:rPr>
          <w:rFonts w:ascii="Broadway" w:hAnsi="Broadway"/>
          <w:b/>
          <w:sz w:val="20"/>
          <w:szCs w:val="20"/>
        </w:rPr>
        <w:t xml:space="preserve">              </w:t>
      </w:r>
      <w:r>
        <w:rPr>
          <w:rFonts w:ascii="Broadway" w:hAnsi="Broadway"/>
          <w:b/>
          <w:sz w:val="20"/>
          <w:szCs w:val="20"/>
          <w:u w:val="single"/>
        </w:rPr>
        <w:tab/>
      </w:r>
      <w:r>
        <w:rPr>
          <w:rFonts w:ascii="Broadway" w:hAnsi="Broadway"/>
          <w:b/>
          <w:sz w:val="20"/>
          <w:szCs w:val="20"/>
          <w:u w:val="single"/>
        </w:rPr>
        <w:tab/>
      </w:r>
      <w:r>
        <w:rPr>
          <w:rFonts w:ascii="Broadway" w:hAnsi="Broadway"/>
          <w:b/>
          <w:sz w:val="20"/>
          <w:szCs w:val="20"/>
          <w:u w:val="single"/>
        </w:rPr>
        <w:tab/>
      </w:r>
      <w:r>
        <w:rPr>
          <w:rFonts w:ascii="Broadway" w:hAnsi="Broadway"/>
          <w:b/>
          <w:sz w:val="20"/>
          <w:szCs w:val="20"/>
          <w:u w:val="single"/>
        </w:rPr>
        <w:tab/>
      </w:r>
      <w:r>
        <w:rPr>
          <w:rFonts w:ascii="Broadway" w:hAnsi="Broadway"/>
          <w:b/>
          <w:sz w:val="20"/>
          <w:szCs w:val="20"/>
          <w:u w:val="single"/>
        </w:rPr>
        <w:tab/>
      </w:r>
      <w:r>
        <w:rPr>
          <w:rFonts w:ascii="Broadway" w:hAnsi="Broadway"/>
          <w:b/>
          <w:sz w:val="20"/>
          <w:szCs w:val="20"/>
        </w:rPr>
        <w:tab/>
      </w:r>
      <w:r>
        <w:rPr>
          <w:rFonts w:ascii="Broadway" w:hAnsi="Broadway"/>
          <w:b/>
          <w:sz w:val="20"/>
          <w:szCs w:val="20"/>
          <w:u w:val="single"/>
        </w:rPr>
        <w:tab/>
      </w:r>
      <w:r>
        <w:rPr>
          <w:rFonts w:ascii="Broadway" w:hAnsi="Broadway"/>
          <w:b/>
          <w:sz w:val="20"/>
          <w:szCs w:val="20"/>
          <w:u w:val="single"/>
        </w:rPr>
        <w:tab/>
      </w:r>
    </w:p>
    <w:p w:rsidR="00A91A67" w:rsidRPr="00B935E7" w:rsidRDefault="0020116A" w:rsidP="00B935E7">
      <w:pPr>
        <w:rPr>
          <w:sz w:val="20"/>
          <w:szCs w:val="20"/>
        </w:rPr>
      </w:pPr>
      <w:r w:rsidRPr="00B935E7">
        <w:rPr>
          <w:rFonts w:ascii="Baskerville Old Face" w:hAnsi="Baskerville Old Face"/>
          <w:sz w:val="20"/>
          <w:szCs w:val="20"/>
        </w:rPr>
        <w:t>Print Name of Guardian/Participant</w:t>
      </w:r>
      <w:r w:rsidR="00DD5A94">
        <w:rPr>
          <w:rFonts w:ascii="Baskerville Old Face" w:hAnsi="Baskerville Old Face"/>
          <w:sz w:val="20"/>
          <w:szCs w:val="20"/>
        </w:rPr>
        <w:tab/>
      </w:r>
      <w:r w:rsidRPr="00B935E7">
        <w:rPr>
          <w:rFonts w:ascii="Baskerville Old Face" w:hAnsi="Baskerville Old Face"/>
          <w:sz w:val="20"/>
          <w:szCs w:val="20"/>
        </w:rPr>
        <w:tab/>
      </w:r>
      <w:r w:rsidR="00DD5A94">
        <w:rPr>
          <w:rFonts w:ascii="Baskerville Old Face" w:hAnsi="Baskerville Old Face"/>
          <w:sz w:val="20"/>
          <w:szCs w:val="20"/>
        </w:rPr>
        <w:tab/>
      </w:r>
      <w:r w:rsidRPr="00B935E7">
        <w:rPr>
          <w:rFonts w:ascii="Baskerville Old Face" w:hAnsi="Baskerville Old Face"/>
          <w:sz w:val="20"/>
          <w:szCs w:val="20"/>
        </w:rPr>
        <w:t xml:space="preserve">Guardian/Participant’s Signature     </w:t>
      </w:r>
      <w:r w:rsidR="00DD5A94">
        <w:rPr>
          <w:rFonts w:ascii="Baskerville Old Face" w:hAnsi="Baskerville Old Face"/>
          <w:sz w:val="20"/>
          <w:szCs w:val="20"/>
        </w:rPr>
        <w:tab/>
      </w:r>
      <w:r w:rsidR="00DD5A94">
        <w:rPr>
          <w:rFonts w:ascii="Baskerville Old Face" w:hAnsi="Baskerville Old Face"/>
          <w:sz w:val="20"/>
          <w:szCs w:val="20"/>
        </w:rPr>
        <w:tab/>
      </w:r>
      <w:r w:rsidR="00DD5A94">
        <w:rPr>
          <w:rFonts w:ascii="Baskerville Old Face" w:hAnsi="Baskerville Old Face"/>
          <w:sz w:val="20"/>
          <w:szCs w:val="20"/>
        </w:rPr>
        <w:tab/>
        <w:t>Date</w:t>
      </w:r>
    </w:p>
    <w:sectPr w:rsidR="00A91A67" w:rsidRPr="00B935E7" w:rsidSect="00B93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61650"/>
    <w:multiLevelType w:val="hybridMultilevel"/>
    <w:tmpl w:val="2DB84D2E"/>
    <w:lvl w:ilvl="0" w:tplc="94669C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17"/>
    <w:rsid w:val="00044284"/>
    <w:rsid w:val="0005653E"/>
    <w:rsid w:val="000A6C2A"/>
    <w:rsid w:val="00177ECE"/>
    <w:rsid w:val="001B62B8"/>
    <w:rsid w:val="001F764E"/>
    <w:rsid w:val="0020116A"/>
    <w:rsid w:val="00283A63"/>
    <w:rsid w:val="00393A88"/>
    <w:rsid w:val="00395DAE"/>
    <w:rsid w:val="004A706C"/>
    <w:rsid w:val="00571194"/>
    <w:rsid w:val="005E32FD"/>
    <w:rsid w:val="006A2A17"/>
    <w:rsid w:val="0070430A"/>
    <w:rsid w:val="007D5F0A"/>
    <w:rsid w:val="00812FB1"/>
    <w:rsid w:val="00862DE7"/>
    <w:rsid w:val="009C21AB"/>
    <w:rsid w:val="009F1FA1"/>
    <w:rsid w:val="009F33AC"/>
    <w:rsid w:val="00A91A67"/>
    <w:rsid w:val="00B935E7"/>
    <w:rsid w:val="00BB3323"/>
    <w:rsid w:val="00D00F20"/>
    <w:rsid w:val="00D1739D"/>
    <w:rsid w:val="00DD5A94"/>
    <w:rsid w:val="00FF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2E08D3-A890-44FC-8677-F1FD4F58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6C2A"/>
    <w:rPr>
      <w:rFonts w:ascii="Tahoma" w:hAnsi="Tahoma" w:cs="Tahoma"/>
      <w:sz w:val="16"/>
      <w:szCs w:val="16"/>
    </w:rPr>
  </w:style>
  <w:style w:type="paragraph" w:styleId="Title">
    <w:name w:val="Title"/>
    <w:basedOn w:val="Normal"/>
    <w:next w:val="Normal"/>
    <w:link w:val="TitleChar"/>
    <w:uiPriority w:val="10"/>
    <w:qFormat/>
    <w:rsid w:val="00DD5A94"/>
    <w:pPr>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DD5A94"/>
    <w:rPr>
      <w:rFonts w:asciiTheme="majorHAnsi" w:eastAsiaTheme="majorEastAsia" w:hAnsiTheme="majorHAnsi" w:cstheme="majorBidi"/>
      <w:color w:val="5B9BD5" w:themeColor="accent1"/>
      <w:spacing w:val="-7"/>
      <w:sz w:val="64"/>
      <w:szCs w:val="64"/>
      <w:lang w:eastAsia="ja-JP"/>
    </w:rPr>
  </w:style>
  <w:style w:type="character" w:styleId="Hyperlink">
    <w:name w:val="Hyperlink"/>
    <w:basedOn w:val="DefaultParagraphFont"/>
    <w:uiPriority w:val="99"/>
    <w:unhideWhenUsed/>
    <w:rsid w:val="00DD5A94"/>
    <w:rPr>
      <w:color w:val="0563C1" w:themeColor="hyperlink"/>
      <w:u w:val="single"/>
    </w:rPr>
  </w:style>
  <w:style w:type="paragraph" w:styleId="Header">
    <w:name w:val="header"/>
    <w:basedOn w:val="Normal"/>
    <w:link w:val="HeaderChar"/>
    <w:uiPriority w:val="99"/>
    <w:unhideWhenUsed/>
    <w:rsid w:val="00DD5A94"/>
    <w:pPr>
      <w:tabs>
        <w:tab w:val="center" w:pos="4680"/>
        <w:tab w:val="right" w:pos="9360"/>
      </w:tabs>
    </w:pPr>
    <w:rPr>
      <w:rFonts w:asciiTheme="minorHAnsi" w:eastAsiaTheme="minorEastAsia" w:hAnsiTheme="minorHAnsi" w:cstheme="minorBidi"/>
      <w:sz w:val="20"/>
      <w:szCs w:val="20"/>
      <w:lang w:eastAsia="ja-JP"/>
    </w:rPr>
  </w:style>
  <w:style w:type="character" w:customStyle="1" w:styleId="HeaderChar">
    <w:name w:val="Header Char"/>
    <w:basedOn w:val="DefaultParagraphFont"/>
    <w:link w:val="Header"/>
    <w:uiPriority w:val="99"/>
    <w:rsid w:val="00DD5A94"/>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ingheartsranch.com" TargetMode="External"/><Relationship Id="rId5" Type="http://schemas.openxmlformats.org/officeDocument/2006/relationships/hyperlink" Target="mailto:HHR@hhr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Hold harmless liability waiver</vt:lpstr>
    </vt:vector>
  </TitlesOfParts>
  <Company>The Center for Counseling &amp; Consultation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harmless liability waiver</dc:title>
  <dc:subject/>
  <dc:creator>scotts</dc:creator>
  <cp:keywords/>
  <dc:description/>
  <cp:lastModifiedBy>Kelley Johnson</cp:lastModifiedBy>
  <cp:revision>2</cp:revision>
  <cp:lastPrinted>2014-09-23T14:35:00Z</cp:lastPrinted>
  <dcterms:created xsi:type="dcterms:W3CDTF">2018-01-03T19:07:00Z</dcterms:created>
  <dcterms:modified xsi:type="dcterms:W3CDTF">2018-01-03T19:07:00Z</dcterms:modified>
</cp:coreProperties>
</file>